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2F2F2"/>
        <w:tblCellMar>
          <w:left w:w="0" w:type="dxa"/>
          <w:right w:w="0" w:type="dxa"/>
        </w:tblCellMar>
        <w:tblLook w:val="04A0" w:firstRow="1" w:lastRow="0" w:firstColumn="1" w:lastColumn="0" w:noHBand="0" w:noVBand="1"/>
      </w:tblPr>
      <w:tblGrid>
        <w:gridCol w:w="9072"/>
      </w:tblGrid>
      <w:tr w:rsidR="00C86470" w:rsidRPr="00C86470" w:rsidTr="00C86470">
        <w:trPr>
          <w:jc w:val="center"/>
        </w:trPr>
        <w:tc>
          <w:tcPr>
            <w:tcW w:w="5000" w:type="pct"/>
            <w:shd w:val="clear" w:color="auto" w:fill="F2F2F2"/>
            <w:hideMark/>
          </w:tcPr>
          <w:tbl>
            <w:tblPr>
              <w:tblW w:w="5000" w:type="pct"/>
              <w:jc w:val="center"/>
              <w:tblCellMar>
                <w:left w:w="0" w:type="dxa"/>
                <w:right w:w="0" w:type="dxa"/>
              </w:tblCellMar>
              <w:tblLook w:val="04A0" w:firstRow="1" w:lastRow="0" w:firstColumn="1" w:lastColumn="0" w:noHBand="0" w:noVBand="1"/>
            </w:tblPr>
            <w:tblGrid>
              <w:gridCol w:w="9072"/>
            </w:tblGrid>
            <w:tr w:rsidR="00C86470">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C8647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86470">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86470">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C86470">
                                      <w:tc>
                                        <w:tcPr>
                                          <w:tcW w:w="0" w:type="auto"/>
                                          <w:tcMar>
                                            <w:top w:w="135" w:type="dxa"/>
                                            <w:left w:w="270" w:type="dxa"/>
                                            <w:bottom w:w="135" w:type="dxa"/>
                                            <w:right w:w="0" w:type="dxa"/>
                                          </w:tcMar>
                                          <w:hideMark/>
                                        </w:tcPr>
                                        <w:p w:rsidR="00C86470" w:rsidRDefault="00C86470">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Nieuwsbrief over ontwikkeling Viscontipark.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C86470">
                                      <w:tc>
                                        <w:tcPr>
                                          <w:tcW w:w="0" w:type="auto"/>
                                          <w:tcMar>
                                            <w:top w:w="135" w:type="dxa"/>
                                            <w:left w:w="0" w:type="dxa"/>
                                            <w:bottom w:w="135" w:type="dxa"/>
                                            <w:right w:w="270" w:type="dxa"/>
                                          </w:tcMar>
                                          <w:hideMark/>
                                        </w:tcPr>
                                        <w:p w:rsidR="00C86470" w:rsidRDefault="00C86470">
                                          <w:pPr>
                                            <w:spacing w:line="300" w:lineRule="auto"/>
                                            <w:rPr>
                                              <w:rFonts w:ascii="Helvetica" w:eastAsia="Times New Roman" w:hAnsi="Helvetica" w:cs="Helvetica"/>
                                              <w:color w:val="606060"/>
                                              <w:sz w:val="17"/>
                                              <w:szCs w:val="17"/>
                                            </w:rPr>
                                          </w:pPr>
                                          <w:hyperlink r:id="rId5" w:tgtFrame="_blank" w:history="1">
                                            <w:r>
                                              <w:rPr>
                                                <w:rStyle w:val="Hyperlink"/>
                                                <w:rFonts w:eastAsia="Times New Roman"/>
                                                <w:color w:val="606060"/>
                                                <w:sz w:val="17"/>
                                                <w:szCs w:val="17"/>
                                              </w:rPr>
                                              <w:t>Bekijk deze email in je browser</w:t>
                                            </w:r>
                                          </w:hyperlink>
                                          <w:r>
                                            <w:rPr>
                                              <w:rFonts w:ascii="Helvetica" w:eastAsia="Times New Roman" w:hAnsi="Helvetica" w:cs="Helvetica"/>
                                              <w:color w:val="606060"/>
                                              <w:sz w:val="17"/>
                                              <w:szCs w:val="17"/>
                                            </w:rPr>
                                            <w:t xml:space="preserve"> </w:t>
                                          </w:r>
                                        </w:p>
                                      </w:tc>
                                    </w:tr>
                                  </w:tbl>
                                  <w:p w:rsidR="00C86470" w:rsidRDefault="00C86470">
                                    <w:pPr>
                                      <w:rPr>
                                        <w:rFonts w:eastAsia="Times New Roman"/>
                                        <w:sz w:val="20"/>
                                        <w:szCs w:val="20"/>
                                      </w:rPr>
                                    </w:pPr>
                                  </w:p>
                                </w:tc>
                              </w:tr>
                            </w:tbl>
                            <w:p w:rsidR="00C86470" w:rsidRDefault="00C86470">
                              <w:pPr>
                                <w:rPr>
                                  <w:rFonts w:eastAsia="Times New Roman"/>
                                  <w:sz w:val="20"/>
                                  <w:szCs w:val="20"/>
                                </w:rPr>
                              </w:pPr>
                            </w:p>
                          </w:tc>
                        </w:tr>
                      </w:tbl>
                      <w:p w:rsidR="00C86470" w:rsidRDefault="00C86470">
                        <w:pPr>
                          <w:jc w:val="center"/>
                          <w:rPr>
                            <w:rFonts w:eastAsia="Times New Roman"/>
                            <w:sz w:val="20"/>
                            <w:szCs w:val="20"/>
                          </w:rPr>
                        </w:pPr>
                      </w:p>
                    </w:tc>
                  </w:tr>
                </w:tbl>
                <w:p w:rsidR="00C86470" w:rsidRDefault="00C86470">
                  <w:pPr>
                    <w:jc w:val="center"/>
                    <w:rPr>
                      <w:rFonts w:eastAsia="Times New Roman"/>
                      <w:sz w:val="20"/>
                      <w:szCs w:val="20"/>
                    </w:rPr>
                  </w:pPr>
                </w:p>
              </w:tc>
            </w:tr>
            <w:tr w:rsidR="00C86470">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C8647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86470">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8647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86470">
                                      <w:tc>
                                        <w:tcPr>
                                          <w:tcW w:w="0" w:type="auto"/>
                                          <w:tcMar>
                                            <w:top w:w="135" w:type="dxa"/>
                                            <w:left w:w="270" w:type="dxa"/>
                                            <w:bottom w:w="135" w:type="dxa"/>
                                            <w:right w:w="270" w:type="dxa"/>
                                          </w:tcMar>
                                          <w:hideMark/>
                                        </w:tcPr>
                                        <w:p w:rsidR="00C86470" w:rsidRDefault="00C86470">
                                          <w:pPr>
                                            <w:pStyle w:val="Heading2"/>
                                            <w:rPr>
                                              <w:rFonts w:ascii="Arial" w:eastAsia="Times New Roman" w:hAnsi="Arial" w:cs="Arial"/>
                                              <w:sz w:val="105"/>
                                              <w:szCs w:val="105"/>
                                            </w:rPr>
                                          </w:pPr>
                                          <w:r>
                                            <w:rPr>
                                              <w:rFonts w:ascii="Arial" w:eastAsia="Times New Roman" w:hAnsi="Arial" w:cs="Arial"/>
                                              <w:sz w:val="105"/>
                                              <w:szCs w:val="105"/>
                                            </w:rPr>
                                            <w:t>Viscontipark</w:t>
                                          </w:r>
                                        </w:p>
                                        <w:p w:rsidR="00C86470" w:rsidRDefault="00C8647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36"/>
                                              <w:szCs w:val="36"/>
                                            </w:rPr>
                                            <w:t>Een  groen  hart in Veldhuizen Balije</w:t>
                                          </w:r>
                                          <w:r>
                                            <w:rPr>
                                              <w:rFonts w:ascii="Helvetica" w:eastAsia="Times New Roman" w:hAnsi="Helvetica" w:cs="Helvetica"/>
                                              <w:color w:val="606060"/>
                                              <w:sz w:val="23"/>
                                              <w:szCs w:val="23"/>
                                            </w:rPr>
                                            <w:t xml:space="preserve"> </w:t>
                                          </w:r>
                                        </w:p>
                                      </w:tc>
                                    </w:tr>
                                  </w:tbl>
                                  <w:p w:rsidR="00C86470" w:rsidRDefault="00C86470">
                                    <w:pPr>
                                      <w:rPr>
                                        <w:rFonts w:eastAsia="Times New Roman"/>
                                        <w:sz w:val="20"/>
                                        <w:szCs w:val="20"/>
                                      </w:rPr>
                                    </w:pPr>
                                  </w:p>
                                </w:tc>
                              </w:tr>
                            </w:tbl>
                            <w:p w:rsidR="00C86470" w:rsidRDefault="00C86470">
                              <w:pPr>
                                <w:rPr>
                                  <w:rFonts w:eastAsia="Times New Roman"/>
                                  <w:sz w:val="20"/>
                                  <w:szCs w:val="20"/>
                                </w:rPr>
                              </w:pPr>
                            </w:p>
                          </w:tc>
                        </w:tr>
                      </w:tbl>
                      <w:p w:rsidR="00C86470" w:rsidRDefault="00C86470">
                        <w:pPr>
                          <w:jc w:val="center"/>
                          <w:rPr>
                            <w:rFonts w:eastAsia="Times New Roman"/>
                            <w:sz w:val="20"/>
                            <w:szCs w:val="20"/>
                          </w:rPr>
                        </w:pPr>
                      </w:p>
                    </w:tc>
                  </w:tr>
                </w:tbl>
                <w:p w:rsidR="00C86470" w:rsidRDefault="00C86470">
                  <w:pPr>
                    <w:jc w:val="center"/>
                    <w:rPr>
                      <w:rFonts w:eastAsia="Times New Roman"/>
                      <w:sz w:val="20"/>
                      <w:szCs w:val="20"/>
                    </w:rPr>
                  </w:pPr>
                </w:p>
              </w:tc>
            </w:tr>
            <w:tr w:rsidR="00C86470">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C8647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86470">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C86470">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102"/>
                                    </w:tblGrid>
                                    <w:tr w:rsidR="00C86470">
                                      <w:tc>
                                        <w:tcPr>
                                          <w:tcW w:w="0" w:type="auto"/>
                                          <w:tcMar>
                                            <w:top w:w="0" w:type="dxa"/>
                                            <w:left w:w="135" w:type="dxa"/>
                                            <w:bottom w:w="0" w:type="dxa"/>
                                            <w:right w:w="0" w:type="dxa"/>
                                          </w:tcMar>
                                          <w:hideMark/>
                                        </w:tcPr>
                                        <w:p w:rsidR="00C86470" w:rsidRDefault="00C86470">
                                          <w:pPr>
                                            <w:rPr>
                                              <w:rFonts w:eastAsia="Times New Roman"/>
                                            </w:rPr>
                                          </w:pPr>
                                          <w:r>
                                            <w:rPr>
                                              <w:rFonts w:eastAsia="Times New Roman"/>
                                              <w:noProof/>
                                            </w:rPr>
                                            <w:drawing>
                                              <wp:inline distT="0" distB="0" distL="0" distR="0">
                                                <wp:extent cx="2519045" cy="2294890"/>
                                                <wp:effectExtent l="0" t="0" r="0" b="0"/>
                                                <wp:docPr id="9" name="Picture 9" descr="http://gallery.mailchimp.com/28a61e6b2568146d5ec3cf5d7/images/ed41da44-94d9-4f56-a180-e8d67e6251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28a61e6b2568146d5ec3cf5d7/images/ed41da44-94d9-4f56-a180-e8d67e6251e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9045" cy="229489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102"/>
                                    </w:tblGrid>
                                    <w:tr w:rsidR="00C86470">
                                      <w:tc>
                                        <w:tcPr>
                                          <w:tcW w:w="0" w:type="auto"/>
                                          <w:tcMar>
                                            <w:top w:w="0" w:type="dxa"/>
                                            <w:left w:w="0" w:type="dxa"/>
                                            <w:bottom w:w="0" w:type="dxa"/>
                                            <w:right w:w="135" w:type="dxa"/>
                                          </w:tcMar>
                                          <w:hideMark/>
                                        </w:tcPr>
                                        <w:p w:rsidR="00C86470" w:rsidRDefault="00C86470">
                                          <w:pPr>
                                            <w:rPr>
                                              <w:rFonts w:eastAsia="Times New Roman"/>
                                            </w:rPr>
                                          </w:pPr>
                                          <w:r>
                                            <w:rPr>
                                              <w:rFonts w:eastAsia="Times New Roman"/>
                                              <w:noProof/>
                                            </w:rPr>
                                            <w:drawing>
                                              <wp:inline distT="0" distB="0" distL="0" distR="0">
                                                <wp:extent cx="2519045" cy="3019425"/>
                                                <wp:effectExtent l="0" t="0" r="0" b="9525"/>
                                                <wp:docPr id="8" name="Picture 8" descr="http://gallery.mailchimp.com/28a61e6b2568146d5ec3cf5d7/images/cc32daf5-d8d4-433a-81c8-b8ba46752f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28a61e6b2568146d5ec3cf5d7/images/cc32daf5-d8d4-433a-81c8-b8ba46752f0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3019425"/>
                                                        </a:xfrm>
                                                        <a:prstGeom prst="rect">
                                                          <a:avLst/>
                                                        </a:prstGeom>
                                                        <a:noFill/>
                                                        <a:ln>
                                                          <a:noFill/>
                                                        </a:ln>
                                                      </pic:spPr>
                                                    </pic:pic>
                                                  </a:graphicData>
                                                </a:graphic>
                                              </wp:inline>
                                            </w:drawing>
                                          </w:r>
                                        </w:p>
                                      </w:tc>
                                    </w:tr>
                                  </w:tbl>
                                  <w:p w:rsidR="00C86470" w:rsidRDefault="00C86470">
                                    <w:pPr>
                                      <w:rPr>
                                        <w:rFonts w:eastAsia="Times New Roman"/>
                                        <w:sz w:val="20"/>
                                        <w:szCs w:val="20"/>
                                      </w:rPr>
                                    </w:pPr>
                                  </w:p>
                                </w:tc>
                              </w:tr>
                            </w:tbl>
                            <w:p w:rsidR="00C86470" w:rsidRDefault="00C864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8647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8647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C86470">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C86470" w:rsidRDefault="00C8647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Na de goed bezochte inspiratiemiddag op 13 april voor de buurt, hebben we een goed beeld gekregen hoe de buurt tegen de ideeën aankijkt. Het was hartverwarmend om te ervaren dat de meeste bewoners, jong en oud, graag een invulling zien van het park. Uit de gesprekken en de ingevulde vragenlijsten blijkt als grootste behoefte: groen, ontmoeting en voedsel. Velen willen een actieve rol. Vandalisme wordt als een risico gezien.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t>Ondertussen zijn we in gesprek voor de financiering voor het opstarten van het project. Daar gaan diverse maanden over heen.... Ons streven is om in oktober met het ontwerp met de buurt en andere betrokken partijen te starten.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lastRenderedPageBreak/>
                                                  <w:br/>
                                                </w:r>
                                                <w:r>
                                                  <w:rPr>
                                                    <w:rStyle w:val="Strong"/>
                                                    <w:rFonts w:ascii="Helvetica" w:eastAsia="Times New Roman" w:hAnsi="Helvetica" w:cs="Helvetica"/>
                                                    <w:color w:val="008000"/>
                                                    <w:sz w:val="21"/>
                                                    <w:szCs w:val="21"/>
                                                  </w:rPr>
                                                  <w:t>Op 15 juni maken we de hekken weer open op de 'Groen Moet Je Doen Dag'</w:t>
                                                </w:r>
                                                <w:r>
                                                  <w:rPr>
                                                    <w:rFonts w:ascii="Helvetica" w:eastAsia="Times New Roman" w:hAnsi="Helvetica" w:cs="Helvetica"/>
                                                    <w:color w:val="606060"/>
                                                    <w:sz w:val="23"/>
                                                    <w:szCs w:val="23"/>
                                                  </w:rPr>
                                                  <w:t xml:space="preserve">: </w:t>
                                                </w:r>
                                                <w:hyperlink r:id="rId8" w:tgtFrame="_blank" w:history="1">
                                                  <w:r>
                                                    <w:rPr>
                                                      <w:rStyle w:val="Hyperlink"/>
                                                      <w:rFonts w:eastAsia="Times New Roman"/>
                                                      <w:color w:val="6DC6DD"/>
                                                      <w:sz w:val="23"/>
                                                      <w:szCs w:val="23"/>
                                                    </w:rPr>
                                                    <w:t>http://gmjd.nl/de-milan-viscontipark/</w:t>
                                                  </w:r>
                                                </w:hyperlink>
                                                <w:r>
                                                  <w:rPr>
                                                    <w:rFonts w:ascii="Helvetica" w:eastAsia="Times New Roman" w:hAnsi="Helvetica" w:cs="Helvetica"/>
                                                    <w:color w:val="606060"/>
                                                    <w:sz w:val="23"/>
                                                    <w:szCs w:val="23"/>
                                                  </w:rPr>
                                                  <w:t xml:space="preserve"> .</w:t>
                                                </w:r>
                                                <w:r>
                                                  <w:rPr>
                                                    <w:rFonts w:ascii="Helvetica" w:eastAsia="Times New Roman" w:hAnsi="Helvetica" w:cs="Helvetica"/>
                                                    <w:color w:val="606060"/>
                                                    <w:sz w:val="23"/>
                                                    <w:szCs w:val="23"/>
                                                  </w:rPr>
                                                  <w:br/>
                                                  <w:t>Benieuwd hoe de ingezaaide bloemen en granen er op staan? Dit is je kans om een veldboeketje te plukken.</w:t>
                                                </w:r>
                                                <w:r>
                                                  <w:rPr>
                                                    <w:rFonts w:ascii="Helvetica" w:eastAsia="Times New Roman" w:hAnsi="Helvetica" w:cs="Helvetica"/>
                                                    <w:color w:val="606060"/>
                                                    <w:sz w:val="23"/>
                                                    <w:szCs w:val="23"/>
                                                  </w:rPr>
                                                  <w:br/>
                                                  <w:t>Wil je die dag er bij zijn om te helpen, laat het dan even weten. Dank!</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t xml:space="preserve">Hartelijke groeten, Hans Pijls en Evelien Roos </w:t>
                                                </w:r>
                                              </w:p>
                                            </w:tc>
                                          </w:tr>
                                        </w:tbl>
                                        <w:p w:rsidR="00C86470" w:rsidRDefault="00C86470">
                                          <w:pPr>
                                            <w:rPr>
                                              <w:rFonts w:eastAsia="Times New Roman"/>
                                              <w:sz w:val="20"/>
                                              <w:szCs w:val="20"/>
                                            </w:rPr>
                                          </w:pPr>
                                        </w:p>
                                      </w:tc>
                                    </w:tr>
                                  </w:tbl>
                                  <w:p w:rsidR="00C86470" w:rsidRDefault="00C86470">
                                    <w:pPr>
                                      <w:rPr>
                                        <w:rFonts w:eastAsia="Times New Roman"/>
                                        <w:sz w:val="20"/>
                                        <w:szCs w:val="20"/>
                                      </w:rPr>
                                    </w:pPr>
                                  </w:p>
                                </w:tc>
                              </w:tr>
                            </w:tbl>
                            <w:p w:rsidR="00C86470" w:rsidRDefault="00C86470">
                              <w:pPr>
                                <w:rPr>
                                  <w:rFonts w:eastAsia="Times New Roman"/>
                                  <w:sz w:val="20"/>
                                  <w:szCs w:val="20"/>
                                </w:rPr>
                              </w:pPr>
                            </w:p>
                          </w:tc>
                        </w:tr>
                      </w:tbl>
                      <w:p w:rsidR="00C86470" w:rsidRDefault="00C86470">
                        <w:pPr>
                          <w:jc w:val="center"/>
                          <w:rPr>
                            <w:rFonts w:eastAsia="Times New Roman"/>
                            <w:sz w:val="20"/>
                            <w:szCs w:val="20"/>
                          </w:rPr>
                        </w:pPr>
                      </w:p>
                    </w:tc>
                  </w:tr>
                </w:tbl>
                <w:p w:rsidR="00C86470" w:rsidRDefault="00C86470">
                  <w:pPr>
                    <w:jc w:val="center"/>
                    <w:rPr>
                      <w:rFonts w:eastAsia="Times New Roman"/>
                      <w:sz w:val="20"/>
                      <w:szCs w:val="20"/>
                    </w:rPr>
                  </w:pPr>
                </w:p>
              </w:tc>
            </w:tr>
            <w:tr w:rsidR="00C86470">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C8647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C86470">
                          <w:trPr>
                            <w:jc w:val="center"/>
                          </w:trPr>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C86470">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C8647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C86470">
                                            <w:tc>
                                              <w:tcPr>
                                                <w:tcW w:w="0" w:type="auto"/>
                                                <w:tcMar>
                                                  <w:top w:w="0" w:type="dxa"/>
                                                  <w:left w:w="135" w:type="dxa"/>
                                                  <w:bottom w:w="135" w:type="dxa"/>
                                                  <w:right w:w="135" w:type="dxa"/>
                                                </w:tcMar>
                                                <w:hideMark/>
                                              </w:tcPr>
                                              <w:p w:rsidR="00C86470" w:rsidRDefault="00C86470">
                                                <w:pPr>
                                                  <w:rPr>
                                                    <w:rFonts w:eastAsia="Times New Roman"/>
                                                  </w:rPr>
                                                </w:pPr>
                                                <w:r>
                                                  <w:rPr>
                                                    <w:rFonts w:eastAsia="Times New Roman"/>
                                                    <w:noProof/>
                                                  </w:rPr>
                                                  <w:lastRenderedPageBreak/>
                                                  <w:drawing>
                                                    <wp:inline distT="0" distB="0" distL="0" distR="0">
                                                      <wp:extent cx="1561465" cy="1035050"/>
                                                      <wp:effectExtent l="0" t="0" r="635" b="0"/>
                                                      <wp:docPr id="7" name="Picture 7" descr="http://gallery.mailchimp.com/28a61e6b2568146d5ec3cf5d7/images/901c6f9b-f144-4e6c-8667-e6a6154c36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28a61e6b2568146d5ec3cf5d7/images/901c6f9b-f144-4e6c-8667-e6a6154c36d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465" cy="1035050"/>
                                                              </a:xfrm>
                                                              <a:prstGeom prst="rect">
                                                                <a:avLst/>
                                                              </a:prstGeom>
                                                              <a:noFill/>
                                                              <a:ln>
                                                                <a:noFill/>
                                                              </a:ln>
                                                            </pic:spPr>
                                                          </pic:pic>
                                                        </a:graphicData>
                                                      </a:graphic>
                                                    </wp:inline>
                                                  </w:drawing>
                                                </w:r>
                                              </w:p>
                                            </w:tc>
                                          </w:tr>
                                          <w:tr w:rsidR="00C86470">
                                            <w:tc>
                                              <w:tcPr>
                                                <w:tcW w:w="2460" w:type="dxa"/>
                                                <w:tcMar>
                                                  <w:top w:w="0" w:type="dxa"/>
                                                  <w:left w:w="135" w:type="dxa"/>
                                                  <w:bottom w:w="0" w:type="dxa"/>
                                                  <w:right w:w="135" w:type="dxa"/>
                                                </w:tcMar>
                                                <w:hideMark/>
                                              </w:tcPr>
                                              <w:p w:rsidR="00C86470" w:rsidRDefault="00C8647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De kinderen kiezen hun favoriete bloemen om te zaaien. </w:t>
                                                </w:r>
                                              </w:p>
                                            </w:tc>
                                          </w:tr>
                                        </w:tbl>
                                        <w:p w:rsidR="00C86470" w:rsidRDefault="00C86470">
                                          <w:pPr>
                                            <w:rPr>
                                              <w:rFonts w:eastAsia="Times New Roman"/>
                                              <w:sz w:val="20"/>
                                              <w:szCs w:val="20"/>
                                            </w:rPr>
                                          </w:pPr>
                                        </w:p>
                                      </w:tc>
                                    </w:tr>
                                  </w:tbl>
                                  <w:p w:rsidR="00C86470" w:rsidRDefault="00C86470">
                                    <w:pPr>
                                      <w:rPr>
                                        <w:rFonts w:eastAsia="Times New Roman"/>
                                        <w:sz w:val="20"/>
                                        <w:szCs w:val="20"/>
                                      </w:rPr>
                                    </w:pPr>
                                  </w:p>
                                </w:tc>
                              </w:tr>
                            </w:tbl>
                            <w:p w:rsidR="00C86470" w:rsidRDefault="00C86470">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C86470">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C8647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C86470">
                                            <w:tc>
                                              <w:tcPr>
                                                <w:tcW w:w="0" w:type="auto"/>
                                                <w:tcMar>
                                                  <w:top w:w="0" w:type="dxa"/>
                                                  <w:left w:w="135" w:type="dxa"/>
                                                  <w:bottom w:w="135" w:type="dxa"/>
                                                  <w:right w:w="135" w:type="dxa"/>
                                                </w:tcMar>
                                                <w:hideMark/>
                                              </w:tcPr>
                                              <w:p w:rsidR="00C86470" w:rsidRDefault="00C86470">
                                                <w:pPr>
                                                  <w:rPr>
                                                    <w:rFonts w:eastAsia="Times New Roman"/>
                                                  </w:rPr>
                                                </w:pPr>
                                                <w:r>
                                                  <w:rPr>
                                                    <w:rFonts w:eastAsia="Times New Roman"/>
                                                    <w:noProof/>
                                                  </w:rPr>
                                                  <w:drawing>
                                                    <wp:inline distT="0" distB="0" distL="0" distR="0">
                                                      <wp:extent cx="1561465" cy="1035050"/>
                                                      <wp:effectExtent l="0" t="0" r="635" b="0"/>
                                                      <wp:docPr id="6" name="Picture 6" descr="http://gallery.mailchimp.com/28a61e6b2568146d5ec3cf5d7/images/085ac931-1310-4340-8822-937e76a09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28a61e6b2568146d5ec3cf5d7/images/085ac931-1310-4340-8822-937e76a099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1465" cy="1035050"/>
                                                              </a:xfrm>
                                                              <a:prstGeom prst="rect">
                                                                <a:avLst/>
                                                              </a:prstGeom>
                                                              <a:noFill/>
                                                              <a:ln>
                                                                <a:noFill/>
                                                              </a:ln>
                                                            </pic:spPr>
                                                          </pic:pic>
                                                        </a:graphicData>
                                                      </a:graphic>
                                                    </wp:inline>
                                                  </w:drawing>
                                                </w:r>
                                              </w:p>
                                            </w:tc>
                                          </w:tr>
                                          <w:tr w:rsidR="00C86470">
                                            <w:tc>
                                              <w:tcPr>
                                                <w:tcW w:w="2460" w:type="dxa"/>
                                                <w:tcMar>
                                                  <w:top w:w="0" w:type="dxa"/>
                                                  <w:left w:w="135" w:type="dxa"/>
                                                  <w:bottom w:w="0" w:type="dxa"/>
                                                  <w:right w:w="135" w:type="dxa"/>
                                                </w:tcMar>
                                                <w:hideMark/>
                                              </w:tcPr>
                                              <w:p w:rsidR="00C86470" w:rsidRDefault="00C8647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Uitleg en rondleiding van de cultuurhistorische waarde van het park en het verdwenen kasteel Nijevelt </w:t>
                                                </w:r>
                                              </w:p>
                                            </w:tc>
                                          </w:tr>
                                        </w:tbl>
                                        <w:p w:rsidR="00C86470" w:rsidRDefault="00C86470">
                                          <w:pPr>
                                            <w:rPr>
                                              <w:rFonts w:eastAsia="Times New Roman"/>
                                              <w:sz w:val="20"/>
                                              <w:szCs w:val="20"/>
                                            </w:rPr>
                                          </w:pPr>
                                        </w:p>
                                      </w:tc>
                                    </w:tr>
                                  </w:tbl>
                                  <w:p w:rsidR="00C86470" w:rsidRDefault="00C86470">
                                    <w:pPr>
                                      <w:rPr>
                                        <w:rFonts w:eastAsia="Times New Roman"/>
                                        <w:sz w:val="20"/>
                                        <w:szCs w:val="20"/>
                                      </w:rPr>
                                    </w:pPr>
                                  </w:p>
                                </w:tc>
                              </w:tr>
                            </w:tbl>
                            <w:p w:rsidR="00C86470" w:rsidRDefault="00C86470">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C86470">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C8647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C86470">
                                            <w:tc>
                                              <w:tcPr>
                                                <w:tcW w:w="0" w:type="auto"/>
                                                <w:tcMar>
                                                  <w:top w:w="0" w:type="dxa"/>
                                                  <w:left w:w="135" w:type="dxa"/>
                                                  <w:bottom w:w="135" w:type="dxa"/>
                                                  <w:right w:w="135" w:type="dxa"/>
                                                </w:tcMar>
                                                <w:hideMark/>
                                              </w:tcPr>
                                              <w:p w:rsidR="00C86470" w:rsidRDefault="00C86470">
                                                <w:pPr>
                                                  <w:rPr>
                                                    <w:rFonts w:eastAsia="Times New Roman"/>
                                                  </w:rPr>
                                                </w:pPr>
                                                <w:r>
                                                  <w:rPr>
                                                    <w:rFonts w:eastAsia="Times New Roman"/>
                                                    <w:noProof/>
                                                  </w:rPr>
                                                  <w:drawing>
                                                    <wp:inline distT="0" distB="0" distL="0" distR="0">
                                                      <wp:extent cx="1561465" cy="2355215"/>
                                                      <wp:effectExtent l="0" t="0" r="635" b="6985"/>
                                                      <wp:docPr id="5" name="Picture 5" descr="http://gallery.mailchimp.com/28a61e6b2568146d5ec3cf5d7/images/301337f8-2b2d-41b0-a417-a63607f5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28a61e6b2568146d5ec3cf5d7/images/301337f8-2b2d-41b0-a417-a63607f531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1465" cy="2355215"/>
                                                              </a:xfrm>
                                                              <a:prstGeom prst="rect">
                                                                <a:avLst/>
                                                              </a:prstGeom>
                                                              <a:noFill/>
                                                              <a:ln>
                                                                <a:noFill/>
                                                              </a:ln>
                                                            </pic:spPr>
                                                          </pic:pic>
                                                        </a:graphicData>
                                                      </a:graphic>
                                                    </wp:inline>
                                                  </w:drawing>
                                                </w:r>
                                              </w:p>
                                            </w:tc>
                                          </w:tr>
                                          <w:tr w:rsidR="00C86470">
                                            <w:tc>
                                              <w:tcPr>
                                                <w:tcW w:w="2460" w:type="dxa"/>
                                                <w:tcMar>
                                                  <w:top w:w="0" w:type="dxa"/>
                                                  <w:left w:w="135" w:type="dxa"/>
                                                  <w:bottom w:w="0" w:type="dxa"/>
                                                  <w:right w:w="135" w:type="dxa"/>
                                                </w:tcMar>
                                                <w:hideMark/>
                                              </w:tcPr>
                                              <w:p w:rsidR="00C86470" w:rsidRDefault="00C8647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Een wensboom vol ideeën voor de tuin. </w:t>
                                                </w:r>
                                              </w:p>
                                            </w:tc>
                                          </w:tr>
                                        </w:tbl>
                                        <w:p w:rsidR="00C86470" w:rsidRDefault="00C86470">
                                          <w:pPr>
                                            <w:rPr>
                                              <w:rFonts w:eastAsia="Times New Roman"/>
                                              <w:sz w:val="20"/>
                                              <w:szCs w:val="20"/>
                                            </w:rPr>
                                          </w:pPr>
                                        </w:p>
                                      </w:tc>
                                    </w:tr>
                                  </w:tbl>
                                  <w:p w:rsidR="00C86470" w:rsidRDefault="00C86470">
                                    <w:pPr>
                                      <w:rPr>
                                        <w:rFonts w:eastAsia="Times New Roman"/>
                                        <w:sz w:val="20"/>
                                        <w:szCs w:val="20"/>
                                      </w:rPr>
                                    </w:pPr>
                                  </w:p>
                                </w:tc>
                              </w:tr>
                            </w:tbl>
                            <w:p w:rsidR="00C86470" w:rsidRDefault="00C86470">
                              <w:pPr>
                                <w:rPr>
                                  <w:rFonts w:eastAsia="Times New Roman"/>
                                  <w:sz w:val="20"/>
                                  <w:szCs w:val="20"/>
                                </w:rPr>
                              </w:pPr>
                            </w:p>
                          </w:tc>
                        </w:tr>
                      </w:tbl>
                      <w:p w:rsidR="00C86470" w:rsidRDefault="00C86470">
                        <w:pPr>
                          <w:jc w:val="center"/>
                          <w:rPr>
                            <w:rFonts w:eastAsia="Times New Roman"/>
                            <w:sz w:val="20"/>
                            <w:szCs w:val="20"/>
                          </w:rPr>
                        </w:pPr>
                      </w:p>
                    </w:tc>
                  </w:tr>
                </w:tbl>
                <w:p w:rsidR="00C86470" w:rsidRDefault="00C86470">
                  <w:pPr>
                    <w:jc w:val="center"/>
                    <w:rPr>
                      <w:rFonts w:eastAsia="Times New Roman"/>
                      <w:sz w:val="20"/>
                      <w:szCs w:val="20"/>
                    </w:rPr>
                  </w:pPr>
                </w:p>
              </w:tc>
            </w:tr>
            <w:tr w:rsidR="00C86470" w:rsidRPr="00C86470">
              <w:trPr>
                <w:jc w:val="center"/>
              </w:trPr>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072"/>
                  </w:tblGrid>
                  <w:tr w:rsidR="00C86470" w:rsidRPr="00C86470">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C86470" w:rsidRPr="00C86470">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C8647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86470">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44"/>
                                          </w:tblGrid>
                                          <w:tr w:rsidR="00C86470">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70"/>
                                                  <w:gridCol w:w="1588"/>
                                                  <w:gridCol w:w="6"/>
                                                </w:tblGrid>
                                                <w:tr w:rsidR="00C86470">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C86470">
                                                        <w:tc>
                                                          <w:tcPr>
                                                            <w:tcW w:w="0" w:type="auto"/>
                                                            <w:tcMar>
                                                              <w:top w:w="0" w:type="dxa"/>
                                                              <w:left w:w="0" w:type="dxa"/>
                                                              <w:bottom w:w="75" w:type="dxa"/>
                                                              <w:right w:w="150" w:type="dxa"/>
                                                            </w:tcMar>
                                                            <w:hideMark/>
                                                          </w:tcPr>
                                                          <w:p w:rsidR="00C86470" w:rsidRDefault="00C86470">
                                                            <w:pPr>
                                                              <w:jc w:val="center"/>
                                                              <w:rPr>
                                                                <w:rFonts w:eastAsia="Times New Roman"/>
                                                              </w:rPr>
                                                            </w:pPr>
                                                            <w:r>
                                                              <w:rPr>
                                                                <w:rFonts w:eastAsia="Times New Roman"/>
                                                                <w:noProof/>
                                                                <w:color w:val="0000FF"/>
                                                              </w:rPr>
                                                              <w:drawing>
                                                                <wp:inline distT="0" distB="0" distL="0" distR="0">
                                                                  <wp:extent cx="457200" cy="457200"/>
                                                                  <wp:effectExtent l="0" t="0" r="0" b="0"/>
                                                                  <wp:docPr id="4" name="Picture 4" descr="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C86470">
                                                        <w:tc>
                                                          <w:tcPr>
                                                            <w:tcW w:w="0" w:type="auto"/>
                                                            <w:tcMar>
                                                              <w:top w:w="0" w:type="dxa"/>
                                                              <w:left w:w="0" w:type="dxa"/>
                                                              <w:bottom w:w="135" w:type="dxa"/>
                                                              <w:right w:w="150" w:type="dxa"/>
                                                            </w:tcMar>
                                                            <w:hideMark/>
                                                          </w:tcPr>
                                                          <w:p w:rsidR="00C86470" w:rsidRDefault="00C86470">
                                                            <w:pPr>
                                                              <w:jc w:val="center"/>
                                                              <w:rPr>
                                                                <w:rFonts w:eastAsia="Times New Roman"/>
                                                              </w:rPr>
                                                            </w:pPr>
                                                            <w:hyperlink r:id="rId14" w:tgtFrame="_blank" w:history="1">
                                                              <w:r>
                                                                <w:rPr>
                                                                  <w:rStyle w:val="Hyperlink"/>
                                                                  <w:rFonts w:ascii="Arial" w:eastAsia="Times New Roman" w:hAnsi="Arial" w:cs="Arial"/>
                                                                  <w:color w:val="606060"/>
                                                                  <w:sz w:val="17"/>
                                                                  <w:szCs w:val="17"/>
                                                                </w:rPr>
                                                                <w:t>Twitter</w:t>
                                                              </w:r>
                                                            </w:hyperlink>
                                                            <w:r>
                                                              <w:rPr>
                                                                <w:rFonts w:eastAsia="Times New Roman"/>
                                                              </w:rPr>
                                                              <w:t xml:space="preserve"> </w:t>
                                                            </w:r>
                                                          </w:p>
                                                        </w:tc>
                                                      </w:tr>
                                                    </w:tbl>
                                                    <w:p w:rsidR="00C86470" w:rsidRDefault="00C8647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8"/>
                                                      </w:tblGrid>
                                                      <w:tr w:rsidR="00C86470">
                                                        <w:tc>
                                                          <w:tcPr>
                                                            <w:tcW w:w="0" w:type="auto"/>
                                                            <w:tcMar>
                                                              <w:top w:w="0" w:type="dxa"/>
                                                              <w:left w:w="0" w:type="dxa"/>
                                                              <w:bottom w:w="75" w:type="dxa"/>
                                                              <w:right w:w="0" w:type="dxa"/>
                                                            </w:tcMar>
                                                            <w:hideMark/>
                                                          </w:tcPr>
                                                          <w:p w:rsidR="00C86470" w:rsidRDefault="00C86470">
                                                            <w:pPr>
                                                              <w:jc w:val="center"/>
                                                              <w:rPr>
                                                                <w:rFonts w:eastAsia="Times New Roman"/>
                                                              </w:rPr>
                                                            </w:pPr>
                                                            <w:r>
                                                              <w:rPr>
                                                                <w:rFonts w:eastAsia="Times New Roman"/>
                                                                <w:noProof/>
                                                                <w:color w:val="0000FF"/>
                                                              </w:rPr>
                                                              <w:drawing>
                                                                <wp:inline distT="0" distB="0" distL="0" distR="0">
                                                                  <wp:extent cx="457200" cy="457200"/>
                                                                  <wp:effectExtent l="0" t="0" r="0" b="0"/>
                                                                  <wp:docPr id="3" name="Picture 3" descr="Website Viscontipar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Viscontipa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C86470">
                                                        <w:tc>
                                                          <w:tcPr>
                                                            <w:tcW w:w="0" w:type="auto"/>
                                                            <w:tcMar>
                                                              <w:top w:w="0" w:type="dxa"/>
                                                              <w:left w:w="0" w:type="dxa"/>
                                                              <w:bottom w:w="135" w:type="dxa"/>
                                                              <w:right w:w="0" w:type="dxa"/>
                                                            </w:tcMar>
                                                            <w:hideMark/>
                                                          </w:tcPr>
                                                          <w:p w:rsidR="00C86470" w:rsidRDefault="00C86470">
                                                            <w:pPr>
                                                              <w:jc w:val="center"/>
                                                              <w:rPr>
                                                                <w:rFonts w:eastAsia="Times New Roman"/>
                                                              </w:rPr>
                                                            </w:pPr>
                                                            <w:hyperlink r:id="rId17" w:tgtFrame="_blank" w:history="1">
                                                              <w:r>
                                                                <w:rPr>
                                                                  <w:rStyle w:val="Hyperlink"/>
                                                                  <w:rFonts w:ascii="Arial" w:eastAsia="Times New Roman" w:hAnsi="Arial" w:cs="Arial"/>
                                                                  <w:color w:val="606060"/>
                                                                  <w:sz w:val="17"/>
                                                                  <w:szCs w:val="17"/>
                                                                </w:rPr>
                                                                <w:t>Website Viscontipark</w:t>
                                                              </w:r>
                                                            </w:hyperlink>
                                                            <w:r>
                                                              <w:rPr>
                                                                <w:rFonts w:eastAsia="Times New Roman"/>
                                                              </w:rPr>
                                                              <w:t xml:space="preserve"> </w:t>
                                                            </w:r>
                                                          </w:p>
                                                        </w:tc>
                                                      </w:tr>
                                                    </w:tbl>
                                                    <w:p w:rsidR="00C86470" w:rsidRDefault="00C86470">
                                                      <w:pPr>
                                                        <w:rPr>
                                                          <w:rFonts w:eastAsia="Times New Roman"/>
                                                          <w:sz w:val="20"/>
                                                          <w:szCs w:val="20"/>
                                                        </w:rPr>
                                                      </w:pPr>
                                                    </w:p>
                                                  </w:tc>
                                                  <w:tc>
                                                    <w:tcPr>
                                                      <w:tcW w:w="0" w:type="auto"/>
                                                      <w:hideMark/>
                                                    </w:tcPr>
                                                    <w:p w:rsidR="00C86470" w:rsidRDefault="00C86470">
                                                      <w:pPr>
                                                        <w:rPr>
                                                          <w:rFonts w:eastAsia="Times New Roman"/>
                                                          <w:sz w:val="20"/>
                                                          <w:szCs w:val="20"/>
                                                        </w:rPr>
                                                      </w:pPr>
                                                    </w:p>
                                                  </w:tc>
                                                </w:tr>
                                              </w:tbl>
                                              <w:p w:rsidR="00C86470" w:rsidRDefault="00C86470">
                                                <w:pPr>
                                                  <w:jc w:val="center"/>
                                                  <w:rPr>
                                                    <w:rFonts w:eastAsia="Times New Roman"/>
                                                    <w:sz w:val="20"/>
                                                    <w:szCs w:val="20"/>
                                                  </w:rPr>
                                                </w:pPr>
                                              </w:p>
                                            </w:tc>
                                          </w:tr>
                                        </w:tbl>
                                        <w:p w:rsidR="00C86470" w:rsidRDefault="00C86470">
                                          <w:pPr>
                                            <w:jc w:val="center"/>
                                            <w:rPr>
                                              <w:rFonts w:eastAsia="Times New Roman"/>
                                              <w:sz w:val="20"/>
                                              <w:szCs w:val="20"/>
                                            </w:rPr>
                                          </w:pPr>
                                        </w:p>
                                      </w:tc>
                                    </w:tr>
                                  </w:tbl>
                                  <w:p w:rsidR="00C86470" w:rsidRDefault="00C86470">
                                    <w:pPr>
                                      <w:jc w:val="center"/>
                                      <w:rPr>
                                        <w:rFonts w:eastAsia="Times New Roman"/>
                                        <w:sz w:val="20"/>
                                        <w:szCs w:val="20"/>
                                      </w:rPr>
                                    </w:pPr>
                                  </w:p>
                                </w:tc>
                              </w:tr>
                            </w:tbl>
                            <w:p w:rsidR="00C86470" w:rsidRDefault="00C864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86470" w:rsidRPr="00C8647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86470" w:rsidRPr="00C86470">
                                      <w:tc>
                                        <w:tcPr>
                                          <w:tcW w:w="0" w:type="auto"/>
                                          <w:tcMar>
                                            <w:top w:w="135" w:type="dxa"/>
                                            <w:left w:w="270" w:type="dxa"/>
                                            <w:bottom w:w="135" w:type="dxa"/>
                                            <w:right w:w="270" w:type="dxa"/>
                                          </w:tcMar>
                                          <w:hideMark/>
                                        </w:tcPr>
                                        <w:p w:rsidR="00C86470" w:rsidRPr="00C86470" w:rsidRDefault="00C86470">
                                          <w:pPr>
                                            <w:spacing w:line="300" w:lineRule="auto"/>
                                            <w:rPr>
                                              <w:rFonts w:ascii="Helvetica" w:eastAsia="Times New Roman" w:hAnsi="Helvetica" w:cs="Helvetica"/>
                                              <w:color w:val="606060"/>
                                              <w:sz w:val="17"/>
                                              <w:szCs w:val="17"/>
                                              <w:lang w:val="en-US"/>
                                            </w:rPr>
                                          </w:pPr>
                                          <w:r w:rsidRPr="00C86470">
                                            <w:rPr>
                                              <w:rStyle w:val="Emphasis"/>
                                              <w:rFonts w:ascii="Helvetica" w:eastAsia="Times New Roman" w:hAnsi="Helvetica" w:cs="Helvetica"/>
                                              <w:color w:val="606060"/>
                                              <w:sz w:val="17"/>
                                              <w:szCs w:val="17"/>
                                              <w:lang w:val="en-US"/>
                                            </w:rPr>
                                            <w:t xml:space="preserve">Copyright © 2014 </w:t>
                                          </w:r>
                                          <w:hyperlink r:id="rId18" w:history="1">
                                            <w:r w:rsidRPr="00C86470">
                                              <w:rPr>
                                                <w:rStyle w:val="Hyperlink"/>
                                                <w:rFonts w:eastAsia="Times New Roman"/>
                                                <w:sz w:val="17"/>
                                                <w:szCs w:val="17"/>
                                                <w:lang w:val="en-US"/>
                                              </w:rPr>
                                              <w:t>Info@de-wending.nl</w:t>
                                            </w:r>
                                          </w:hyperlink>
                                          <w:r w:rsidRPr="00C86470">
                                            <w:rPr>
                                              <w:rStyle w:val="Emphasis"/>
                                              <w:rFonts w:ascii="Helvetica" w:eastAsia="Times New Roman" w:hAnsi="Helvetica" w:cs="Helvetica"/>
                                              <w:color w:val="606060"/>
                                              <w:sz w:val="17"/>
                                              <w:szCs w:val="17"/>
                                              <w:lang w:val="en-US"/>
                                            </w:rPr>
                                            <w:t>, All rights reserved.</w:t>
                                          </w:r>
                                          <w:r w:rsidRPr="00C86470">
                                            <w:rPr>
                                              <w:rFonts w:ascii="Helvetica" w:eastAsia="Times New Roman" w:hAnsi="Helvetica" w:cs="Helvetica"/>
                                              <w:color w:val="606060"/>
                                              <w:sz w:val="17"/>
                                              <w:szCs w:val="17"/>
                                              <w:lang w:val="en-US"/>
                                            </w:rPr>
                                            <w:br/>
                                          </w:r>
                                          <w:proofErr w:type="spellStart"/>
                                          <w:r w:rsidRPr="00C86470">
                                            <w:rPr>
                                              <w:rFonts w:ascii="Helvetica" w:eastAsia="Times New Roman" w:hAnsi="Helvetica" w:cs="Helvetica"/>
                                              <w:color w:val="606060"/>
                                              <w:sz w:val="17"/>
                                              <w:szCs w:val="17"/>
                                              <w:lang w:val="en-US"/>
                                            </w:rPr>
                                            <w:t>Alle</w:t>
                                          </w:r>
                                          <w:proofErr w:type="spellEnd"/>
                                          <w:r w:rsidRPr="00C86470">
                                            <w:rPr>
                                              <w:rFonts w:ascii="Helvetica" w:eastAsia="Times New Roman" w:hAnsi="Helvetica" w:cs="Helvetica"/>
                                              <w:color w:val="606060"/>
                                              <w:sz w:val="17"/>
                                              <w:szCs w:val="17"/>
                                              <w:lang w:val="en-US"/>
                                            </w:rPr>
                                            <w:t xml:space="preserve"> </w:t>
                                          </w:r>
                                          <w:proofErr w:type="spellStart"/>
                                          <w:r w:rsidRPr="00C86470">
                                            <w:rPr>
                                              <w:rFonts w:ascii="Helvetica" w:eastAsia="Times New Roman" w:hAnsi="Helvetica" w:cs="Helvetica"/>
                                              <w:color w:val="606060"/>
                                              <w:sz w:val="17"/>
                                              <w:szCs w:val="17"/>
                                              <w:lang w:val="en-US"/>
                                            </w:rPr>
                                            <w:t>uit</w:t>
                                          </w:r>
                                          <w:proofErr w:type="spellEnd"/>
                                          <w:r w:rsidRPr="00C86470">
                                            <w:rPr>
                                              <w:rFonts w:ascii="Helvetica" w:eastAsia="Times New Roman" w:hAnsi="Helvetica" w:cs="Helvetica"/>
                                              <w:color w:val="606060"/>
                                              <w:sz w:val="17"/>
                                              <w:szCs w:val="17"/>
                                              <w:lang w:val="en-US"/>
                                            </w:rPr>
                                            <w:t xml:space="preserve"> salesforce</w:t>
                                          </w:r>
                                          <w:r w:rsidRPr="00C86470">
                                            <w:rPr>
                                              <w:rFonts w:ascii="Helvetica" w:eastAsia="Times New Roman" w:hAnsi="Helvetica" w:cs="Helvetica"/>
                                              <w:color w:val="606060"/>
                                              <w:sz w:val="17"/>
                                              <w:szCs w:val="17"/>
                                              <w:lang w:val="en-US"/>
                                            </w:rPr>
                                            <w:br/>
                                          </w:r>
                                          <w:r w:rsidRPr="00C86470">
                                            <w:rPr>
                                              <w:rFonts w:ascii="Helvetica" w:eastAsia="Times New Roman" w:hAnsi="Helvetica" w:cs="Helvetica"/>
                                              <w:color w:val="606060"/>
                                              <w:sz w:val="17"/>
                                              <w:szCs w:val="17"/>
                                              <w:lang w:val="en-US"/>
                                            </w:rPr>
                                            <w:br/>
                                          </w:r>
                                          <w:r w:rsidRPr="00C86470">
                                            <w:rPr>
                                              <w:rStyle w:val="Strong"/>
                                              <w:rFonts w:ascii="Helvetica" w:eastAsia="Times New Roman" w:hAnsi="Helvetica" w:cs="Helvetica"/>
                                              <w:color w:val="606060"/>
                                              <w:sz w:val="17"/>
                                              <w:szCs w:val="17"/>
                                              <w:lang w:val="en-US"/>
                                            </w:rPr>
                                            <w:t>Our mailing address is:</w:t>
                                          </w:r>
                                        </w:p>
                                        <w:p w:rsidR="00C86470" w:rsidRPr="00C86470" w:rsidRDefault="00C86470">
                                          <w:pPr>
                                            <w:spacing w:line="300" w:lineRule="auto"/>
                                            <w:rPr>
                                              <w:rFonts w:ascii="Helvetica" w:eastAsia="Times New Roman" w:hAnsi="Helvetica" w:cs="Helvetica"/>
                                              <w:color w:val="606060"/>
                                              <w:sz w:val="17"/>
                                              <w:szCs w:val="17"/>
                                              <w:lang w:val="en-US"/>
                                            </w:rPr>
                                          </w:pPr>
                                          <w:hyperlink r:id="rId19" w:history="1">
                                            <w:r w:rsidRPr="00C86470">
                                              <w:rPr>
                                                <w:rStyle w:val="Hyperlink"/>
                                                <w:rFonts w:eastAsia="Times New Roman"/>
                                                <w:sz w:val="17"/>
                                                <w:szCs w:val="17"/>
                                                <w:lang w:val="en-US"/>
                                              </w:rPr>
                                              <w:t>Info@de-wending.nl</w:t>
                                            </w:r>
                                          </w:hyperlink>
                                        </w:p>
                                        <w:p w:rsidR="00C86470" w:rsidRPr="00C86470" w:rsidRDefault="00C86470">
                                          <w:pPr>
                                            <w:spacing w:line="300" w:lineRule="auto"/>
                                            <w:rPr>
                                              <w:rFonts w:ascii="Helvetica" w:eastAsia="Times New Roman" w:hAnsi="Helvetica" w:cs="Helvetica"/>
                                              <w:color w:val="606060"/>
                                              <w:sz w:val="17"/>
                                              <w:szCs w:val="17"/>
                                              <w:lang w:val="en-US"/>
                                            </w:rPr>
                                          </w:pPr>
                                          <w:r w:rsidRPr="00C86470">
                                            <w:rPr>
                                              <w:rFonts w:ascii="Helvetica" w:eastAsia="Times New Roman" w:hAnsi="Helvetica" w:cs="Helvetica"/>
                                              <w:color w:val="606060"/>
                                              <w:sz w:val="17"/>
                                              <w:szCs w:val="17"/>
                                              <w:lang w:val="en-US"/>
                                            </w:rPr>
                                            <w:t xml:space="preserve">Oranje </w:t>
                                          </w:r>
                                          <w:proofErr w:type="spellStart"/>
                                          <w:r w:rsidRPr="00C86470">
                                            <w:rPr>
                                              <w:rFonts w:ascii="Helvetica" w:eastAsia="Times New Roman" w:hAnsi="Helvetica" w:cs="Helvetica"/>
                                              <w:color w:val="606060"/>
                                              <w:sz w:val="17"/>
                                              <w:szCs w:val="17"/>
                                              <w:lang w:val="en-US"/>
                                            </w:rPr>
                                            <w:t>Nassaustraat</w:t>
                                          </w:r>
                                          <w:proofErr w:type="spellEnd"/>
                                          <w:r w:rsidRPr="00C86470">
                                            <w:rPr>
                                              <w:rFonts w:ascii="Helvetica" w:eastAsia="Times New Roman" w:hAnsi="Helvetica" w:cs="Helvetica"/>
                                              <w:color w:val="606060"/>
                                              <w:sz w:val="17"/>
                                              <w:szCs w:val="17"/>
                                              <w:lang w:val="en-US"/>
                                            </w:rPr>
                                            <w:t xml:space="preserve"> 10</w:t>
                                          </w:r>
                                        </w:p>
                                        <w:p w:rsidR="00C86470" w:rsidRPr="00C86470" w:rsidRDefault="00C86470">
                                          <w:pPr>
                                            <w:spacing w:line="300" w:lineRule="auto"/>
                                            <w:rPr>
                                              <w:rFonts w:ascii="Helvetica" w:eastAsia="Times New Roman" w:hAnsi="Helvetica" w:cs="Helvetica"/>
                                              <w:color w:val="606060"/>
                                              <w:sz w:val="17"/>
                                              <w:szCs w:val="17"/>
                                              <w:lang w:val="en-US"/>
                                            </w:rPr>
                                          </w:pPr>
                                          <w:proofErr w:type="spellStart"/>
                                          <w:r w:rsidRPr="00C86470">
                                            <w:rPr>
                                              <w:rStyle w:val="locality"/>
                                              <w:rFonts w:ascii="Helvetica" w:eastAsia="Times New Roman" w:hAnsi="Helvetica" w:cs="Helvetica"/>
                                              <w:color w:val="606060"/>
                                              <w:sz w:val="17"/>
                                              <w:szCs w:val="17"/>
                                              <w:lang w:val="en-US"/>
                                            </w:rPr>
                                            <w:t>Afferden</w:t>
                                          </w:r>
                                          <w:proofErr w:type="spellEnd"/>
                                          <w:r w:rsidRPr="00C86470">
                                            <w:rPr>
                                              <w:rFonts w:ascii="Helvetica" w:eastAsia="Times New Roman" w:hAnsi="Helvetica" w:cs="Helvetica"/>
                                              <w:color w:val="606060"/>
                                              <w:sz w:val="17"/>
                                              <w:szCs w:val="17"/>
                                              <w:lang w:val="en-US"/>
                                            </w:rPr>
                                            <w:t xml:space="preserve">, </w:t>
                                          </w:r>
                                          <w:r w:rsidRPr="00C86470">
                                            <w:rPr>
                                              <w:rStyle w:val="postal-code"/>
                                              <w:rFonts w:ascii="Helvetica" w:eastAsia="Times New Roman" w:hAnsi="Helvetica" w:cs="Helvetica"/>
                                              <w:color w:val="606060"/>
                                              <w:sz w:val="17"/>
                                              <w:szCs w:val="17"/>
                                              <w:lang w:val="en-US"/>
                                            </w:rPr>
                                            <w:t>5851 CA</w:t>
                                          </w:r>
                                          <w:r w:rsidRPr="00C86470">
                                            <w:rPr>
                                              <w:rFonts w:ascii="Helvetica" w:eastAsia="Times New Roman" w:hAnsi="Helvetica" w:cs="Helvetica"/>
                                              <w:color w:val="606060"/>
                                              <w:sz w:val="17"/>
                                              <w:szCs w:val="17"/>
                                              <w:lang w:val="en-US"/>
                                            </w:rPr>
                                            <w:t xml:space="preserve"> </w:t>
                                          </w:r>
                                        </w:p>
                                        <w:p w:rsidR="00C86470" w:rsidRPr="00C86470" w:rsidRDefault="00C86470" w:rsidP="00C86470">
                                          <w:pPr>
                                            <w:spacing w:line="300" w:lineRule="auto"/>
                                            <w:rPr>
                                              <w:rFonts w:ascii="Helvetica" w:eastAsia="Times New Roman" w:hAnsi="Helvetica" w:cs="Helvetica"/>
                                              <w:color w:val="606060"/>
                                              <w:sz w:val="17"/>
                                              <w:szCs w:val="17"/>
                                              <w:lang w:val="en-US"/>
                                            </w:rPr>
                                          </w:pPr>
                                          <w:r w:rsidRPr="00C86470">
                                            <w:rPr>
                                              <w:rFonts w:ascii="Helvetica" w:eastAsia="Times New Roman" w:hAnsi="Helvetica" w:cs="Helvetica"/>
                                              <w:color w:val="606060"/>
                                              <w:sz w:val="17"/>
                                              <w:szCs w:val="17"/>
                                              <w:lang w:val="en-US"/>
                                            </w:rPr>
                                            <w:t>Netherlands</w:t>
                                          </w:r>
                                          <w:bookmarkStart w:id="0" w:name="_GoBack"/>
                                          <w:bookmarkEnd w:id="0"/>
                                        </w:p>
                                      </w:tc>
                                    </w:tr>
                                  </w:tbl>
                                  <w:p w:rsidR="00C86470" w:rsidRPr="00C86470" w:rsidRDefault="00C86470">
                                    <w:pPr>
                                      <w:rPr>
                                        <w:rFonts w:eastAsia="Times New Roman"/>
                                        <w:sz w:val="20"/>
                                        <w:szCs w:val="20"/>
                                        <w:lang w:val="en-US"/>
                                      </w:rPr>
                                    </w:pPr>
                                  </w:p>
                                </w:tc>
                              </w:tr>
                            </w:tbl>
                            <w:p w:rsidR="00C86470" w:rsidRPr="00C86470" w:rsidRDefault="00C86470">
                              <w:pPr>
                                <w:rPr>
                                  <w:rFonts w:eastAsia="Times New Roman"/>
                                  <w:sz w:val="20"/>
                                  <w:szCs w:val="20"/>
                                  <w:lang w:val="en-US"/>
                                </w:rPr>
                              </w:pPr>
                            </w:p>
                          </w:tc>
                        </w:tr>
                      </w:tbl>
                      <w:p w:rsidR="00C86470" w:rsidRPr="00C86470" w:rsidRDefault="00C86470">
                        <w:pPr>
                          <w:jc w:val="center"/>
                          <w:rPr>
                            <w:rFonts w:eastAsia="Times New Roman"/>
                            <w:sz w:val="20"/>
                            <w:szCs w:val="20"/>
                            <w:lang w:val="en-US"/>
                          </w:rPr>
                        </w:pPr>
                      </w:p>
                    </w:tc>
                  </w:tr>
                </w:tbl>
                <w:p w:rsidR="00C86470" w:rsidRPr="00C86470" w:rsidRDefault="00C86470">
                  <w:pPr>
                    <w:jc w:val="center"/>
                    <w:rPr>
                      <w:rFonts w:eastAsia="Times New Roman"/>
                      <w:sz w:val="20"/>
                      <w:szCs w:val="20"/>
                      <w:lang w:val="en-US"/>
                    </w:rPr>
                  </w:pPr>
                </w:p>
              </w:tc>
            </w:tr>
          </w:tbl>
          <w:p w:rsidR="00C86470" w:rsidRPr="00C86470" w:rsidRDefault="00C86470">
            <w:pPr>
              <w:jc w:val="center"/>
              <w:rPr>
                <w:rFonts w:eastAsia="Times New Roman"/>
                <w:sz w:val="20"/>
                <w:szCs w:val="20"/>
                <w:lang w:val="en-US"/>
              </w:rPr>
            </w:pPr>
          </w:p>
        </w:tc>
      </w:tr>
    </w:tbl>
    <w:p w:rsidR="00C86470" w:rsidRDefault="00C86470" w:rsidP="00C86470">
      <w:pPr>
        <w:rPr>
          <w:rFonts w:eastAsia="Times New Roman"/>
        </w:rPr>
      </w:pPr>
      <w:r>
        <w:rPr>
          <w:rFonts w:eastAsia="Times New Roman"/>
          <w:noProof/>
        </w:rPr>
        <w:lastRenderedPageBreak/>
        <w:drawing>
          <wp:inline distT="0" distB="0" distL="0" distR="0">
            <wp:extent cx="8890" cy="8890"/>
            <wp:effectExtent l="0" t="0" r="0" b="0"/>
            <wp:docPr id="1" name="Picture 1" descr="http://de-wending.us3.list-manage.com/track/open.php?u=28a61e6b2568146d5ec3cf5d7&amp;id=ab7360e364&amp;e=876bb10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wending.us3.list-manage.com/track/open.php?u=28a61e6b2568146d5ec3cf5d7&amp;id=ab7360e364&amp;e=876bb104c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D24FE6" w:rsidRDefault="00D24FE6"/>
    <w:sectPr w:rsidR="00D24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70"/>
    <w:rsid w:val="005E45DF"/>
    <w:rsid w:val="008C3878"/>
    <w:rsid w:val="00BE7100"/>
    <w:rsid w:val="00C86470"/>
    <w:rsid w:val="00D24FE6"/>
    <w:rsid w:val="00D37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70"/>
    <w:pPr>
      <w:spacing w:after="0" w:line="240" w:lineRule="auto"/>
    </w:pPr>
    <w:rPr>
      <w:rFonts w:ascii="Times New Roman" w:hAnsi="Times New Roman" w:cs="Times New Roman"/>
      <w:sz w:val="24"/>
      <w:szCs w:val="24"/>
      <w:lang w:eastAsia="nl-NL"/>
    </w:rPr>
  </w:style>
  <w:style w:type="paragraph" w:styleId="Heading2">
    <w:name w:val="heading 2"/>
    <w:basedOn w:val="Normal"/>
    <w:link w:val="Heading2Char"/>
    <w:uiPriority w:val="9"/>
    <w:semiHidden/>
    <w:unhideWhenUsed/>
    <w:qFormat/>
    <w:rsid w:val="00C86470"/>
    <w:pPr>
      <w:spacing w:line="300" w:lineRule="auto"/>
      <w:outlineLvl w:val="1"/>
    </w:pPr>
    <w:rPr>
      <w:rFonts w:ascii="Helvetica"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6470"/>
    <w:rPr>
      <w:rFonts w:ascii="Helvetica" w:hAnsi="Helvetica" w:cs="Helvetica"/>
      <w:b/>
      <w:bCs/>
      <w:color w:val="404040"/>
      <w:spacing w:val="-11"/>
      <w:sz w:val="39"/>
      <w:szCs w:val="39"/>
      <w:lang w:eastAsia="nl-NL"/>
    </w:rPr>
  </w:style>
  <w:style w:type="character" w:styleId="Hyperlink">
    <w:name w:val="Hyperlink"/>
    <w:basedOn w:val="DefaultParagraphFont"/>
    <w:uiPriority w:val="99"/>
    <w:semiHidden/>
    <w:unhideWhenUsed/>
    <w:rsid w:val="00C86470"/>
    <w:rPr>
      <w:color w:val="0000FF"/>
      <w:u w:val="single"/>
    </w:rPr>
  </w:style>
  <w:style w:type="character" w:customStyle="1" w:styleId="org">
    <w:name w:val="org"/>
    <w:basedOn w:val="DefaultParagraphFont"/>
    <w:rsid w:val="00C86470"/>
  </w:style>
  <w:style w:type="character" w:customStyle="1" w:styleId="locality">
    <w:name w:val="locality"/>
    <w:basedOn w:val="DefaultParagraphFont"/>
    <w:rsid w:val="00C86470"/>
  </w:style>
  <w:style w:type="character" w:customStyle="1" w:styleId="postal-code">
    <w:name w:val="postal-code"/>
    <w:basedOn w:val="DefaultParagraphFont"/>
    <w:rsid w:val="00C86470"/>
  </w:style>
  <w:style w:type="character" w:styleId="Strong">
    <w:name w:val="Strong"/>
    <w:basedOn w:val="DefaultParagraphFont"/>
    <w:uiPriority w:val="22"/>
    <w:qFormat/>
    <w:rsid w:val="00C86470"/>
    <w:rPr>
      <w:b/>
      <w:bCs/>
    </w:rPr>
  </w:style>
  <w:style w:type="character" w:styleId="Emphasis">
    <w:name w:val="Emphasis"/>
    <w:basedOn w:val="DefaultParagraphFont"/>
    <w:uiPriority w:val="20"/>
    <w:qFormat/>
    <w:rsid w:val="00C86470"/>
    <w:rPr>
      <w:i/>
      <w:iCs/>
    </w:rPr>
  </w:style>
  <w:style w:type="paragraph" w:styleId="BalloonText">
    <w:name w:val="Balloon Text"/>
    <w:basedOn w:val="Normal"/>
    <w:link w:val="BalloonTextChar"/>
    <w:uiPriority w:val="99"/>
    <w:semiHidden/>
    <w:unhideWhenUsed/>
    <w:rsid w:val="00C86470"/>
    <w:rPr>
      <w:rFonts w:ascii="Tahoma" w:hAnsi="Tahoma" w:cs="Tahoma"/>
      <w:sz w:val="16"/>
      <w:szCs w:val="16"/>
    </w:rPr>
  </w:style>
  <w:style w:type="character" w:customStyle="1" w:styleId="BalloonTextChar">
    <w:name w:val="Balloon Text Char"/>
    <w:basedOn w:val="DefaultParagraphFont"/>
    <w:link w:val="BalloonText"/>
    <w:uiPriority w:val="99"/>
    <w:semiHidden/>
    <w:rsid w:val="00C86470"/>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70"/>
    <w:pPr>
      <w:spacing w:after="0" w:line="240" w:lineRule="auto"/>
    </w:pPr>
    <w:rPr>
      <w:rFonts w:ascii="Times New Roman" w:hAnsi="Times New Roman" w:cs="Times New Roman"/>
      <w:sz w:val="24"/>
      <w:szCs w:val="24"/>
      <w:lang w:eastAsia="nl-NL"/>
    </w:rPr>
  </w:style>
  <w:style w:type="paragraph" w:styleId="Heading2">
    <w:name w:val="heading 2"/>
    <w:basedOn w:val="Normal"/>
    <w:link w:val="Heading2Char"/>
    <w:uiPriority w:val="9"/>
    <w:semiHidden/>
    <w:unhideWhenUsed/>
    <w:qFormat/>
    <w:rsid w:val="00C86470"/>
    <w:pPr>
      <w:spacing w:line="300" w:lineRule="auto"/>
      <w:outlineLvl w:val="1"/>
    </w:pPr>
    <w:rPr>
      <w:rFonts w:ascii="Helvetica"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6470"/>
    <w:rPr>
      <w:rFonts w:ascii="Helvetica" w:hAnsi="Helvetica" w:cs="Helvetica"/>
      <w:b/>
      <w:bCs/>
      <w:color w:val="404040"/>
      <w:spacing w:val="-11"/>
      <w:sz w:val="39"/>
      <w:szCs w:val="39"/>
      <w:lang w:eastAsia="nl-NL"/>
    </w:rPr>
  </w:style>
  <w:style w:type="character" w:styleId="Hyperlink">
    <w:name w:val="Hyperlink"/>
    <w:basedOn w:val="DefaultParagraphFont"/>
    <w:uiPriority w:val="99"/>
    <w:semiHidden/>
    <w:unhideWhenUsed/>
    <w:rsid w:val="00C86470"/>
    <w:rPr>
      <w:color w:val="0000FF"/>
      <w:u w:val="single"/>
    </w:rPr>
  </w:style>
  <w:style w:type="character" w:customStyle="1" w:styleId="org">
    <w:name w:val="org"/>
    <w:basedOn w:val="DefaultParagraphFont"/>
    <w:rsid w:val="00C86470"/>
  </w:style>
  <w:style w:type="character" w:customStyle="1" w:styleId="locality">
    <w:name w:val="locality"/>
    <w:basedOn w:val="DefaultParagraphFont"/>
    <w:rsid w:val="00C86470"/>
  </w:style>
  <w:style w:type="character" w:customStyle="1" w:styleId="postal-code">
    <w:name w:val="postal-code"/>
    <w:basedOn w:val="DefaultParagraphFont"/>
    <w:rsid w:val="00C86470"/>
  </w:style>
  <w:style w:type="character" w:styleId="Strong">
    <w:name w:val="Strong"/>
    <w:basedOn w:val="DefaultParagraphFont"/>
    <w:uiPriority w:val="22"/>
    <w:qFormat/>
    <w:rsid w:val="00C86470"/>
    <w:rPr>
      <w:b/>
      <w:bCs/>
    </w:rPr>
  </w:style>
  <w:style w:type="character" w:styleId="Emphasis">
    <w:name w:val="Emphasis"/>
    <w:basedOn w:val="DefaultParagraphFont"/>
    <w:uiPriority w:val="20"/>
    <w:qFormat/>
    <w:rsid w:val="00C86470"/>
    <w:rPr>
      <w:i/>
      <w:iCs/>
    </w:rPr>
  </w:style>
  <w:style w:type="paragraph" w:styleId="BalloonText">
    <w:name w:val="Balloon Text"/>
    <w:basedOn w:val="Normal"/>
    <w:link w:val="BalloonTextChar"/>
    <w:uiPriority w:val="99"/>
    <w:semiHidden/>
    <w:unhideWhenUsed/>
    <w:rsid w:val="00C86470"/>
    <w:rPr>
      <w:rFonts w:ascii="Tahoma" w:hAnsi="Tahoma" w:cs="Tahoma"/>
      <w:sz w:val="16"/>
      <w:szCs w:val="16"/>
    </w:rPr>
  </w:style>
  <w:style w:type="character" w:customStyle="1" w:styleId="BalloonTextChar">
    <w:name w:val="Balloon Text Char"/>
    <w:basedOn w:val="DefaultParagraphFont"/>
    <w:link w:val="BalloonText"/>
    <w:uiPriority w:val="99"/>
    <w:semiHidden/>
    <w:rsid w:val="00C8647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ending.us3.list-manage.com/track/click?u=28a61e6b2568146d5ec3cf5d7&amp;id=b6e247bb4c&amp;e=876bb104c4" TargetMode="External"/><Relationship Id="rId13" Type="http://schemas.openxmlformats.org/officeDocument/2006/relationships/image" Target="media/image6.png"/><Relationship Id="rId18" Type="http://schemas.openxmlformats.org/officeDocument/2006/relationships/hyperlink" Target="mailto:Info@de-wending.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de-wending.us3.list-manage.com/track/click?u=28a61e6b2568146d5ec3cf5d7&amp;id=9e9086f107&amp;e=876bb104c4" TargetMode="External"/><Relationship Id="rId17" Type="http://schemas.openxmlformats.org/officeDocument/2006/relationships/hyperlink" Target="http://de-wending.us3.list-manage2.com/track/click?u=28a61e6b2568146d5ec3cf5d7&amp;id=8916ac3a4d&amp;e=876bb104c4" TargetMode="Externa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us3.campaign-archive1.com/?u=28a61e6b2568146d5ec3cf5d7&amp;id=ab7360e364&amp;e=876bb104c4" TargetMode="External"/><Relationship Id="rId15" Type="http://schemas.openxmlformats.org/officeDocument/2006/relationships/hyperlink" Target="http://de-wending.us3.list-manage1.com/track/click?u=28a61e6b2568146d5ec3cf5d7&amp;id=39be8776d6&amp;e=876bb104c4" TargetMode="External"/><Relationship Id="rId10" Type="http://schemas.openxmlformats.org/officeDocument/2006/relationships/image" Target="media/image4.jpeg"/><Relationship Id="rId19" Type="http://schemas.openxmlformats.org/officeDocument/2006/relationships/hyperlink" Target="mailto:Info@de-wending.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e-wending.us3.list-manage1.com/track/click?u=28a61e6b2568146d5ec3cf5d7&amp;id=6340ecba18&amp;e=876bb104c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cp:revision>
  <dcterms:created xsi:type="dcterms:W3CDTF">2014-05-24T22:11:00Z</dcterms:created>
  <dcterms:modified xsi:type="dcterms:W3CDTF">2014-05-24T22:13:00Z</dcterms:modified>
</cp:coreProperties>
</file>